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CD57CF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5A0256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A6A73A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369EF12E">
      <w:pPr>
        <w:ind w:firstLine="567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>
        <w:rPr>
          <w:sz w:val="26"/>
          <w:szCs w:val="26"/>
        </w:rPr>
        <w:t>Р.И.,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0D0C67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0D0C67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работающего</w:t>
      </w:r>
      <w:r w:rsidR="006F0472">
        <w:rPr>
          <w:sz w:val="26"/>
          <w:szCs w:val="26"/>
        </w:rPr>
        <w:t xml:space="preserve"> в ООО «Алидада»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0D0C67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0D0C67"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0D0C67" w:rsidRPr="004F3A7A" w:rsidP="00CE0D10" w14:paraId="0A9754C5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2774C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0D0C67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E24658">
        <w:rPr>
          <w:sz w:val="26"/>
          <w:szCs w:val="26"/>
        </w:rPr>
        <w:t>Барахоев</w:t>
      </w:r>
      <w:r w:rsidR="00E24658">
        <w:rPr>
          <w:sz w:val="26"/>
          <w:szCs w:val="26"/>
        </w:rPr>
        <w:t xml:space="preserve"> Р.И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07CD9">
        <w:rPr>
          <w:sz w:val="26"/>
          <w:szCs w:val="26"/>
        </w:rPr>
        <w:t>1</w:t>
      </w:r>
      <w:r w:rsidR="006F0472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0D0C67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F07CD9">
        <w:rPr>
          <w:sz w:val="26"/>
          <w:szCs w:val="26"/>
        </w:rPr>
        <w:t>03.07</w:t>
      </w:r>
      <w:r w:rsidR="00E24658">
        <w:rPr>
          <w:sz w:val="26"/>
          <w:szCs w:val="26"/>
        </w:rPr>
        <w:t>.202</w:t>
      </w:r>
      <w:r w:rsidR="006D10DF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F07CD9">
        <w:rPr>
          <w:sz w:val="26"/>
          <w:szCs w:val="26"/>
        </w:rPr>
        <w:t>14.07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B55584" w:rsidRPr="004F3A7A" w:rsidP="00B55584" w14:paraId="59DB2D33" w14:textId="5B7E8C8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Барахоев Р.И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B55584" w14:paraId="6638F479" w14:textId="771A897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098842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</w:t>
      </w:r>
      <w:r w:rsidRPr="004F3A7A">
        <w:rPr>
          <w:sz w:val="26"/>
          <w:szCs w:val="26"/>
        </w:rPr>
        <w:t xml:space="preserve">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10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Барахоева Р.И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14FCA8E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Pr="000D0C67">
        <w:rPr>
          <w:sz w:val="26"/>
          <w:szCs w:val="26"/>
        </w:rPr>
        <w:t xml:space="preserve">*** </w:t>
      </w:r>
      <w:r w:rsidRPr="004F3A7A" w:rsidR="00F07CD9">
        <w:rPr>
          <w:sz w:val="26"/>
          <w:szCs w:val="26"/>
        </w:rPr>
        <w:t xml:space="preserve">от </w:t>
      </w:r>
      <w:r w:rsidR="00F07CD9">
        <w:rPr>
          <w:sz w:val="26"/>
          <w:szCs w:val="26"/>
        </w:rPr>
        <w:t>03.07.202</w:t>
      </w:r>
      <w:r w:rsidR="006D10DF">
        <w:rPr>
          <w:sz w:val="26"/>
          <w:szCs w:val="26"/>
        </w:rPr>
        <w:t>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24658">
        <w:rPr>
          <w:sz w:val="26"/>
          <w:szCs w:val="26"/>
        </w:rPr>
        <w:t>Барахоев Р.И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BD0211" w:rsidR="006F0472">
        <w:rPr>
          <w:color w:val="FF0000"/>
          <w:sz w:val="26"/>
          <w:szCs w:val="26"/>
        </w:rPr>
        <w:t xml:space="preserve">ч. </w:t>
      </w:r>
      <w:r w:rsidR="00F07CD9">
        <w:rPr>
          <w:color w:val="FF0000"/>
          <w:sz w:val="26"/>
          <w:szCs w:val="26"/>
        </w:rPr>
        <w:t>1</w:t>
      </w:r>
      <w:r w:rsidRPr="00BD0211" w:rsidR="006F0472">
        <w:rPr>
          <w:color w:val="FF0000"/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F07CD9">
        <w:rPr>
          <w:color w:val="FF0000"/>
          <w:sz w:val="26"/>
          <w:szCs w:val="26"/>
        </w:rPr>
        <w:t>15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07CD9">
        <w:rPr>
          <w:sz w:val="26"/>
          <w:szCs w:val="26"/>
        </w:rPr>
        <w:t>1</w:t>
      </w:r>
      <w:r w:rsidR="006F0472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07CD9">
        <w:rPr>
          <w:sz w:val="26"/>
          <w:szCs w:val="26"/>
        </w:rPr>
        <w:t>14.07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15CF6C2C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F07CD9">
        <w:rPr>
          <w:sz w:val="26"/>
          <w:szCs w:val="26"/>
        </w:rPr>
        <w:t>18810086220001278516</w:t>
      </w:r>
      <w:r w:rsidRPr="004F3A7A" w:rsidR="00F07CD9">
        <w:rPr>
          <w:sz w:val="26"/>
          <w:szCs w:val="26"/>
        </w:rPr>
        <w:t xml:space="preserve"> от </w:t>
      </w:r>
      <w:r w:rsidR="00F07CD9">
        <w:rPr>
          <w:sz w:val="26"/>
          <w:szCs w:val="26"/>
        </w:rPr>
        <w:t>03.07.202</w:t>
      </w:r>
      <w:r w:rsidR="006D10DF">
        <w:rPr>
          <w:sz w:val="26"/>
          <w:szCs w:val="26"/>
        </w:rPr>
        <w:t>4</w:t>
      </w:r>
      <w:r w:rsidR="00E24658">
        <w:rPr>
          <w:sz w:val="26"/>
          <w:szCs w:val="26"/>
        </w:rPr>
        <w:t xml:space="preserve"> Барахоевым Р.И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D53A4B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24658">
        <w:rPr>
          <w:sz w:val="26"/>
          <w:szCs w:val="26"/>
        </w:rPr>
        <w:t>Барахоевым Р.И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F07CD9">
        <w:rPr>
          <w:sz w:val="26"/>
          <w:szCs w:val="26"/>
        </w:rPr>
        <w:t>12.09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0DD34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AB56267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D153D9">
        <w:t>ом</w:t>
      </w:r>
      <w:r w:rsidRPr="004F3A7A" w:rsidR="00584269">
        <w:t xml:space="preserve">, </w:t>
      </w:r>
      <w:r w:rsidR="00E44325">
        <w:t>смягчающи</w:t>
      </w:r>
      <w:r w:rsidR="00D153D9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D153D9">
        <w:t>является признание вины</w:t>
      </w:r>
      <w:r>
        <w:t>.</w:t>
      </w:r>
    </w:p>
    <w:p w:rsidR="00C11E37" w:rsidRPr="004F3A7A" w:rsidP="00A77989" w14:paraId="7FE0B400" w14:textId="1ABBE201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со ст. 4.3 Кодекса </w:t>
      </w:r>
      <w:r w:rsidRPr="00860F37">
        <w:t>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B741BC7">
      <w:pPr>
        <w:ind w:left="20" w:right="40" w:firstLine="688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>
        <w:rPr>
          <w:sz w:val="26"/>
          <w:szCs w:val="26"/>
        </w:rPr>
        <w:t>Р.И.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07CD9">
        <w:rPr>
          <w:sz w:val="26"/>
          <w:szCs w:val="26"/>
        </w:rPr>
        <w:t>3</w:t>
      </w:r>
      <w:r w:rsidR="006F047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07CD9">
        <w:rPr>
          <w:sz w:val="26"/>
          <w:szCs w:val="26"/>
        </w:rPr>
        <w:t>три</w:t>
      </w:r>
      <w:r w:rsidR="00DD7F74">
        <w:rPr>
          <w:sz w:val="26"/>
          <w:szCs w:val="26"/>
        </w:rPr>
        <w:t xml:space="preserve"> </w:t>
      </w:r>
      <w:r w:rsidR="006F7C3B">
        <w:rPr>
          <w:sz w:val="26"/>
          <w:szCs w:val="26"/>
        </w:rPr>
        <w:t>тысяч</w:t>
      </w:r>
      <w:r w:rsidR="00F07CD9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2F393B2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6F0472" w:rsidR="006F0472">
        <w:rPr>
          <w:lang w:eastAsia="en-US"/>
        </w:rPr>
        <w:t>04123654003850035</w:t>
      </w:r>
      <w:r w:rsidR="00F07CD9">
        <w:rPr>
          <w:lang w:eastAsia="en-US"/>
        </w:rPr>
        <w:t>42520161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0D0C67" w:rsidP="000D0C67" w14:paraId="008B7959" w14:textId="63ED647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05AAB03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0C6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2E9B"/>
    <w:rsid w:val="005A0256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10DF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A62FC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55584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153D9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07CD9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3F1B-E751-411B-A9D1-BDD368D7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